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33D83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reprezentowany przez: ……………………………………………………………………</w:t>
      </w:r>
      <w:r w:rsidR="00233D83">
        <w:rPr>
          <w:rFonts w:ascii="Calibri" w:hAnsi="Calibri"/>
        </w:rPr>
        <w:t xml:space="preserve"> </w:t>
      </w:r>
      <w:r w:rsidR="00233D83" w:rsidRPr="00E210FE">
        <w:rPr>
          <w:rFonts w:ascii="Calibri" w:hAnsi="Calibri"/>
        </w:rPr>
        <w:t>Adres poczty elektronicznej: ………………</w:t>
      </w:r>
      <w:r w:rsidR="00233D83">
        <w:rPr>
          <w:rFonts w:ascii="Calibri" w:hAnsi="Calibri"/>
        </w:rPr>
        <w:t>……………..</w:t>
      </w:r>
    </w:p>
    <w:p w:rsidR="00273120" w:rsidRPr="00E210FE" w:rsidRDefault="00233D83" w:rsidP="00233D83">
      <w:pPr>
        <w:ind w:left="1416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</w:t>
      </w:r>
      <w:r w:rsidR="00273120"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007EAA" w:rsidRPr="00E210FE" w:rsidRDefault="00273120" w:rsidP="00037DF8">
      <w:pPr>
        <w:spacing w:line="276" w:lineRule="auto"/>
        <w:jc w:val="center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 xml:space="preserve">składane </w:t>
      </w:r>
      <w:r w:rsidR="00037DF8">
        <w:rPr>
          <w:rFonts w:ascii="Calibri" w:hAnsi="Calibri" w:cs="Calibri"/>
        </w:rPr>
        <w:t>w</w:t>
      </w:r>
      <w:r w:rsidR="00037DF8" w:rsidRPr="00037DF8">
        <w:rPr>
          <w:rFonts w:ascii="Calibri" w:hAnsi="Calibri" w:cs="Calibri"/>
        </w:rPr>
        <w:t xml:space="preserve"> zapytani</w:t>
      </w:r>
      <w:r w:rsidR="00037DF8">
        <w:rPr>
          <w:rFonts w:ascii="Calibri" w:hAnsi="Calibri" w:cs="Calibri"/>
        </w:rPr>
        <w:t>u</w:t>
      </w:r>
      <w:r w:rsidR="00037DF8" w:rsidRPr="00037DF8">
        <w:rPr>
          <w:rFonts w:ascii="Calibri" w:hAnsi="Calibri" w:cs="Calibri"/>
        </w:rPr>
        <w:t xml:space="preserve"> ofertow</w:t>
      </w:r>
      <w:r w:rsidR="00037DF8">
        <w:rPr>
          <w:rFonts w:ascii="Calibri" w:hAnsi="Calibri" w:cs="Calibri"/>
        </w:rPr>
        <w:t>ym</w:t>
      </w:r>
      <w:r w:rsidR="00037DF8" w:rsidRPr="00037DF8">
        <w:rPr>
          <w:rFonts w:ascii="Calibri" w:hAnsi="Calibri" w:cs="Calibri"/>
        </w:rPr>
        <w:t xml:space="preserve"> na </w:t>
      </w:r>
      <w:r w:rsidR="008223BD" w:rsidRPr="008223BD">
        <w:rPr>
          <w:rFonts w:ascii="Calibri" w:hAnsi="Calibri" w:cs="Calibri"/>
        </w:rPr>
        <w:t>Wykonanie Programów Funkcjonalno-Użytkowych dla zadań z zakresu Małej Retencji Górskiej 3</w:t>
      </w:r>
      <w:bookmarkStart w:id="0" w:name="_GoBack"/>
      <w:bookmarkEnd w:id="0"/>
      <w:r w:rsidR="00BE0D6C">
        <w:rPr>
          <w:rFonts w:ascii="Calibri" w:hAnsi="Calibri" w:cs="Calibri"/>
        </w:rPr>
        <w:t xml:space="preserve"> </w:t>
      </w:r>
      <w:r w:rsidR="00037DF8" w:rsidRPr="00037DF8">
        <w:rPr>
          <w:rFonts w:ascii="Calibri" w:hAnsi="Calibri" w:cs="Calibri"/>
        </w:rPr>
        <w:t>prowadzonego przez Zamawiającego – Nadleśnictwo Lubaczów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883B08">
        <w:rPr>
          <w:rFonts w:ascii="Calibri" w:hAnsi="Calibri"/>
          <w:highlight w:val="yellow"/>
          <w:lang w:eastAsia="en-US"/>
        </w:rPr>
        <w:t>rozdziale 6 ust. 1 i ust. 2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  <w:r w:rsidRPr="00E210FE">
        <w:rPr>
          <w:rFonts w:ascii="Calibri" w:hAnsi="Calibri"/>
          <w:lang w:eastAsia="en-US"/>
        </w:rPr>
        <w:t xml:space="preserve">*, </w:t>
      </w: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art. 108 ust. 1 pkt 3 ustawy Pzp*,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4) ustawy Pzp*,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 xml:space="preserve">art. 108 ust. 1 pkt 5) ustawy Pzp*, </w:t>
      </w: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art. 108 ust. 1 pkt 6) ustawy Pzp*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037DF8" w:rsidRPr="00233D83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  <w:r w:rsidR="00201654">
        <w:rPr>
          <w:rFonts w:ascii="Calibri" w:hAnsi="Calibri"/>
          <w:lang w:eastAsia="en-US"/>
        </w:rPr>
        <w:t xml:space="preserve"> </w:t>
      </w:r>
      <w:r w:rsidR="008B1CBC" w:rsidRPr="00E210FE">
        <w:rPr>
          <w:rFonts w:ascii="Calibri" w:hAnsi="Calibri"/>
          <w:lang w:eastAsia="en-US"/>
        </w:rPr>
        <w:t>………...........………………………………………………………</w:t>
      </w:r>
    </w:p>
    <w:p w:rsidR="00351DF2" w:rsidRPr="00351DF2" w:rsidRDefault="00351DF2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 w:cs="Calibri"/>
          <w:b/>
          <w:sz w:val="22"/>
          <w:lang w:eastAsia="en-US"/>
        </w:rPr>
      </w:pPr>
      <w:r w:rsidRPr="00351DF2">
        <w:rPr>
          <w:rFonts w:ascii="Calibri" w:hAnsi="Calibri" w:cs="Calibri"/>
          <w:b/>
          <w:sz w:val="22"/>
          <w:szCs w:val="21"/>
        </w:rPr>
        <w:t>Oświadczam, że nie zachodzą w stosunku do mnie przesłanki wykluczenia z postępowania na podstawie art.  7 ust. 1 ustawy z dnia 13 kwietnia 2022 r.</w:t>
      </w:r>
      <w:r w:rsidRPr="00351DF2">
        <w:rPr>
          <w:rFonts w:ascii="Calibri" w:hAnsi="Calibri" w:cs="Calibri"/>
          <w:b/>
          <w:i/>
          <w:iCs/>
          <w:sz w:val="22"/>
          <w:szCs w:val="21"/>
        </w:rPr>
        <w:t xml:space="preserve"> </w:t>
      </w:r>
      <w:r w:rsidRPr="00351DF2">
        <w:rPr>
          <w:rFonts w:ascii="Calibri" w:hAnsi="Calibri" w:cs="Calibri"/>
          <w:b/>
          <w:i/>
          <w:iCs/>
          <w:color w:val="222222"/>
          <w:sz w:val="22"/>
          <w:szCs w:val="21"/>
        </w:rPr>
        <w:t xml:space="preserve">o szczególnych rozwiązaniach w zakresie przeciwdziałania wspieraniu agresji na Ukrainę oraz służących ochronie bezpieczeństwa narodowego </w:t>
      </w:r>
      <w:r w:rsidRPr="00351DF2">
        <w:rPr>
          <w:rFonts w:ascii="Calibri" w:hAnsi="Calibri" w:cs="Calibri"/>
          <w:b/>
          <w:iCs/>
          <w:color w:val="222222"/>
          <w:sz w:val="22"/>
          <w:szCs w:val="21"/>
        </w:rPr>
        <w:t>(Dz. U.</w:t>
      </w:r>
      <w:r>
        <w:rPr>
          <w:rFonts w:ascii="Calibri" w:hAnsi="Calibri" w:cs="Calibri"/>
          <w:b/>
          <w:iCs/>
          <w:color w:val="222222"/>
          <w:sz w:val="22"/>
          <w:szCs w:val="21"/>
        </w:rPr>
        <w:t xml:space="preserve"> z 2022 r.</w:t>
      </w:r>
      <w:r w:rsidRPr="00351DF2">
        <w:rPr>
          <w:rFonts w:ascii="Calibri" w:hAnsi="Calibri" w:cs="Calibri"/>
          <w:b/>
          <w:iCs/>
          <w:color w:val="222222"/>
          <w:sz w:val="22"/>
          <w:szCs w:val="21"/>
        </w:rPr>
        <w:t xml:space="preserve"> poz. 835)</w:t>
      </w:r>
      <w:r w:rsidRPr="00351DF2">
        <w:rPr>
          <w:rStyle w:val="Odwoanieprzypisudolnego"/>
          <w:rFonts w:ascii="Calibri" w:eastAsia="Verdana" w:hAnsi="Calibri" w:cs="Calibri"/>
          <w:b/>
          <w:i/>
          <w:iCs/>
          <w:color w:val="222222"/>
          <w:sz w:val="22"/>
          <w:szCs w:val="21"/>
        </w:rPr>
        <w:footnoteReference w:id="1"/>
      </w:r>
      <w:r w:rsidRPr="00351DF2">
        <w:rPr>
          <w:rFonts w:ascii="Calibri" w:hAnsi="Calibri" w:cs="Calibri"/>
          <w:b/>
          <w:i/>
          <w:iCs/>
          <w:color w:val="222222"/>
          <w:sz w:val="22"/>
          <w:szCs w:val="21"/>
        </w:rPr>
        <w:t>.</w:t>
      </w: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lastRenderedPageBreak/>
        <w:t>OŚWIADCZENIE DOTYCZĄCE SPEŁNIANIA WARUNKÓW UDZIAŁU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351DF2">
        <w:rPr>
          <w:rFonts w:ascii="Calibri" w:hAnsi="Calibri"/>
          <w:lang w:eastAsia="en-US"/>
        </w:rPr>
        <w:t>określone w rozdziale 5 ust.</w:t>
      </w:r>
      <w:r w:rsidR="00D03F35" w:rsidRPr="00351DF2">
        <w:rPr>
          <w:rFonts w:ascii="Calibri" w:hAnsi="Calibri"/>
          <w:lang w:eastAsia="en-US"/>
        </w:rPr>
        <w:t> </w:t>
      </w:r>
      <w:r w:rsidRPr="00351DF2">
        <w:rPr>
          <w:rFonts w:ascii="Calibri" w:hAnsi="Calibri"/>
          <w:lang w:eastAsia="en-US"/>
        </w:rPr>
        <w:t>2 SWZ warunki udziału w postępowaniu</w:t>
      </w:r>
      <w:r w:rsidR="00D03F35" w:rsidRPr="00351DF2">
        <w:rPr>
          <w:rFonts w:ascii="Calibri" w:hAnsi="Calibri"/>
          <w:lang w:eastAsia="en-US"/>
        </w:rPr>
        <w:t xml:space="preserve"> dotyczące </w:t>
      </w:r>
      <w:r w:rsidRPr="00351DF2">
        <w:rPr>
          <w:rFonts w:ascii="Calibri" w:hAnsi="Calibri"/>
          <w:b/>
          <w:lang w:eastAsia="en-US"/>
        </w:rPr>
        <w:t>ZDOLNOŚ</w:t>
      </w:r>
      <w:r w:rsidR="00D03F35" w:rsidRPr="00351DF2">
        <w:rPr>
          <w:rFonts w:ascii="Calibri" w:hAnsi="Calibri"/>
          <w:b/>
          <w:lang w:eastAsia="en-US"/>
        </w:rPr>
        <w:t xml:space="preserve">CI </w:t>
      </w:r>
      <w:r w:rsidRPr="00351DF2">
        <w:rPr>
          <w:rFonts w:ascii="Calibri" w:hAnsi="Calibri"/>
          <w:b/>
          <w:lang w:eastAsia="en-US"/>
        </w:rPr>
        <w:t>TECHNICZN</w:t>
      </w:r>
      <w:r w:rsidR="00D03F35" w:rsidRPr="00351DF2">
        <w:rPr>
          <w:rFonts w:ascii="Calibri" w:hAnsi="Calibri"/>
          <w:b/>
          <w:lang w:eastAsia="en-US"/>
        </w:rPr>
        <w:t>EJ</w:t>
      </w:r>
      <w:r w:rsidRPr="00351DF2">
        <w:rPr>
          <w:rFonts w:ascii="Calibri" w:hAnsi="Calibri"/>
          <w:b/>
          <w:lang w:eastAsia="en-US"/>
        </w:rPr>
        <w:t xml:space="preserve"> LUB ZAWODOW</w:t>
      </w:r>
      <w:r w:rsidR="00686BBA" w:rsidRPr="00351DF2">
        <w:rPr>
          <w:rFonts w:ascii="Calibri" w:hAnsi="Calibri"/>
          <w:b/>
          <w:lang w:eastAsia="en-US"/>
        </w:rPr>
        <w:t>EJ</w:t>
      </w:r>
      <w:r w:rsidR="00686BBA" w:rsidRPr="00351DF2">
        <w:rPr>
          <w:rFonts w:ascii="Calibri" w:hAnsi="Calibri"/>
          <w:lang w:eastAsia="en-US"/>
        </w:rPr>
        <w:t>, w nas</w:t>
      </w:r>
      <w:r w:rsidR="00686BBA" w:rsidRPr="00E210FE">
        <w:rPr>
          <w:rFonts w:ascii="Calibri" w:hAnsi="Calibri"/>
          <w:lang w:eastAsia="en-US"/>
        </w:rPr>
        <w:t>tępującym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351DF2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351DF2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351DF2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201654">
      <w:pPr>
        <w:spacing w:before="120" w:line="276" w:lineRule="auto"/>
        <w:ind w:left="6656" w:firstLine="42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8223BD">
      <w:headerReference w:type="default" r:id="rId7"/>
      <w:pgSz w:w="11906" w:h="16838" w:code="9"/>
      <w:pgMar w:top="993" w:right="1134" w:bottom="1418" w:left="1134" w:header="284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705" w:rsidRDefault="006F3705" w:rsidP="00AE1681">
      <w:r>
        <w:separator/>
      </w:r>
    </w:p>
  </w:endnote>
  <w:endnote w:type="continuationSeparator" w:id="0">
    <w:p w:rsidR="006F3705" w:rsidRDefault="006F3705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705" w:rsidRDefault="006F3705" w:rsidP="00AE1681">
      <w:r>
        <w:separator/>
      </w:r>
    </w:p>
  </w:footnote>
  <w:footnote w:type="continuationSeparator" w:id="0">
    <w:p w:rsidR="006F3705" w:rsidRDefault="006F3705" w:rsidP="00AE1681">
      <w:r>
        <w:continuationSeparator/>
      </w:r>
    </w:p>
  </w:footnote>
  <w:footnote w:id="1"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1DF2" w:rsidRPr="00A82964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1DF2" w:rsidRPr="00761CEB" w:rsidRDefault="00351DF2" w:rsidP="00351D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54" w:rsidRPr="00E210FE" w:rsidRDefault="00201654" w:rsidP="00201654">
    <w:pPr>
      <w:spacing w:before="120" w:line="276" w:lineRule="auto"/>
      <w:rPr>
        <w:rFonts w:ascii="Calibri" w:hAnsi="Calibri"/>
      </w:rPr>
    </w:pPr>
    <w:r w:rsidRPr="00201654">
      <w:rPr>
        <w:rFonts w:ascii="Calibri" w:hAnsi="Calibri"/>
      </w:rPr>
      <w:t>Nr postępowania: SA.270</w:t>
    </w:r>
    <w:r w:rsidR="00C60DB6">
      <w:rPr>
        <w:rFonts w:ascii="Calibri" w:hAnsi="Calibri"/>
      </w:rPr>
      <w:t>.</w:t>
    </w:r>
    <w:r w:rsidR="00233D83">
      <w:rPr>
        <w:rFonts w:ascii="Calibri" w:hAnsi="Calibri"/>
      </w:rPr>
      <w:t>5</w:t>
    </w:r>
    <w:r w:rsidR="008223BD">
      <w:rPr>
        <w:rFonts w:ascii="Calibri" w:hAnsi="Calibri"/>
      </w:rPr>
      <w:t>3</w:t>
    </w:r>
    <w:r w:rsidR="004C14FE">
      <w:rPr>
        <w:rFonts w:ascii="Calibri" w:hAnsi="Calibri"/>
      </w:rPr>
      <w:t>.202</w:t>
    </w:r>
    <w:r w:rsidR="00037DF8">
      <w:rPr>
        <w:rFonts w:ascii="Calibri" w:hAnsi="Calibri"/>
      </w:rPr>
      <w:t>4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E210FE">
      <w:rPr>
        <w:rFonts w:ascii="Calibri" w:hAnsi="Calibri"/>
      </w:rPr>
      <w:t xml:space="preserve">Załącznik nr 3 do </w:t>
    </w:r>
    <w:r w:rsidR="00037DF8">
      <w:rPr>
        <w:rFonts w:ascii="Calibri" w:hAnsi="Calibri"/>
      </w:rPr>
      <w:t>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EAA"/>
    <w:rsid w:val="00007EAA"/>
    <w:rsid w:val="00017C44"/>
    <w:rsid w:val="00037DF8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2006AD"/>
    <w:rsid w:val="00201654"/>
    <w:rsid w:val="002144E0"/>
    <w:rsid w:val="00215AFA"/>
    <w:rsid w:val="00222C98"/>
    <w:rsid w:val="00233D83"/>
    <w:rsid w:val="00273120"/>
    <w:rsid w:val="00280D03"/>
    <w:rsid w:val="00300DB7"/>
    <w:rsid w:val="00314463"/>
    <w:rsid w:val="0033258B"/>
    <w:rsid w:val="00335BFA"/>
    <w:rsid w:val="00351DF2"/>
    <w:rsid w:val="00376019"/>
    <w:rsid w:val="00454E68"/>
    <w:rsid w:val="00477EC6"/>
    <w:rsid w:val="004B6F1A"/>
    <w:rsid w:val="004C14FE"/>
    <w:rsid w:val="004E3C4E"/>
    <w:rsid w:val="00505C37"/>
    <w:rsid w:val="00540F10"/>
    <w:rsid w:val="00542F08"/>
    <w:rsid w:val="00551F04"/>
    <w:rsid w:val="005B20E8"/>
    <w:rsid w:val="005B39A5"/>
    <w:rsid w:val="005B3FB7"/>
    <w:rsid w:val="005F3B3A"/>
    <w:rsid w:val="006014A6"/>
    <w:rsid w:val="00665A2D"/>
    <w:rsid w:val="00686BBA"/>
    <w:rsid w:val="006B2C30"/>
    <w:rsid w:val="006F3705"/>
    <w:rsid w:val="00715016"/>
    <w:rsid w:val="00725293"/>
    <w:rsid w:val="0074657F"/>
    <w:rsid w:val="00760F71"/>
    <w:rsid w:val="00773F17"/>
    <w:rsid w:val="007C66B2"/>
    <w:rsid w:val="007E4101"/>
    <w:rsid w:val="007F436D"/>
    <w:rsid w:val="008223BD"/>
    <w:rsid w:val="008263F4"/>
    <w:rsid w:val="00883B08"/>
    <w:rsid w:val="008A216F"/>
    <w:rsid w:val="008A42C6"/>
    <w:rsid w:val="008B1CBC"/>
    <w:rsid w:val="008E3606"/>
    <w:rsid w:val="00944722"/>
    <w:rsid w:val="00952EF5"/>
    <w:rsid w:val="009B7B09"/>
    <w:rsid w:val="009C50BD"/>
    <w:rsid w:val="009E28F3"/>
    <w:rsid w:val="00A00FAE"/>
    <w:rsid w:val="00A16B2A"/>
    <w:rsid w:val="00AE1681"/>
    <w:rsid w:val="00B80914"/>
    <w:rsid w:val="00BC334E"/>
    <w:rsid w:val="00BE0D6C"/>
    <w:rsid w:val="00C5238D"/>
    <w:rsid w:val="00C60DB6"/>
    <w:rsid w:val="00C623D7"/>
    <w:rsid w:val="00C92BA5"/>
    <w:rsid w:val="00CC7AEA"/>
    <w:rsid w:val="00CD40EA"/>
    <w:rsid w:val="00CF01BE"/>
    <w:rsid w:val="00D03F35"/>
    <w:rsid w:val="00D37E29"/>
    <w:rsid w:val="00D93FA0"/>
    <w:rsid w:val="00DC1578"/>
    <w:rsid w:val="00DE23DD"/>
    <w:rsid w:val="00DE7F8F"/>
    <w:rsid w:val="00E15E2F"/>
    <w:rsid w:val="00E210FE"/>
    <w:rsid w:val="00E65FB2"/>
    <w:rsid w:val="00EB0488"/>
    <w:rsid w:val="00EC0809"/>
    <w:rsid w:val="00EF3BAA"/>
    <w:rsid w:val="00EF538D"/>
    <w:rsid w:val="00F100EC"/>
    <w:rsid w:val="00F34FA3"/>
    <w:rsid w:val="00F37634"/>
    <w:rsid w:val="00F37F14"/>
    <w:rsid w:val="00F412AC"/>
    <w:rsid w:val="00F44CA6"/>
    <w:rsid w:val="00FE417C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351B2"/>
  <w15:chartTrackingRefBased/>
  <w15:docId w15:val="{648C2731-06AD-4FC7-A8BE-EC017333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numPr>
        <w:numId w:val="2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numPr>
        <w:numId w:val="1"/>
      </w:numPr>
      <w:autoSpaceDE/>
      <w:autoSpaceDN/>
      <w:adjustRightInd/>
      <w:spacing w:after="0"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character" w:styleId="Odwoanieprzypisudolnego">
    <w:name w:val="footnote reference"/>
    <w:uiPriority w:val="99"/>
    <w:semiHidden/>
    <w:unhideWhenUsed/>
    <w:rsid w:val="00351D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</dc:creator>
  <cp:keywords/>
  <dc:description/>
  <cp:lastModifiedBy>Łukasz Nisztuk - Nadleśnictwo Lubaczów</cp:lastModifiedBy>
  <cp:revision>6</cp:revision>
  <dcterms:created xsi:type="dcterms:W3CDTF">2024-07-10T10:45:00Z</dcterms:created>
  <dcterms:modified xsi:type="dcterms:W3CDTF">2024-12-19T12:10:00Z</dcterms:modified>
</cp:coreProperties>
</file>