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0" w:rsidRPr="009A13BE" w:rsidRDefault="009A13BE" w:rsidP="00CF1EEE">
      <w:pPr>
        <w:spacing w:after="0" w:line="240" w:lineRule="auto"/>
        <w:jc w:val="center"/>
        <w:rPr>
          <w:b/>
          <w:sz w:val="28"/>
          <w:szCs w:val="28"/>
        </w:rPr>
      </w:pPr>
      <w:r w:rsidRPr="009A13BE">
        <w:rPr>
          <w:b/>
          <w:sz w:val="28"/>
          <w:szCs w:val="28"/>
        </w:rPr>
        <w:t>OPIS PRZEDMIOTU ZAMÓWIENIA</w:t>
      </w:r>
    </w:p>
    <w:p w:rsidR="009A13BE" w:rsidRDefault="00457727" w:rsidP="00CF1EEE">
      <w:pPr>
        <w:spacing w:after="0" w:line="240" w:lineRule="auto"/>
        <w:jc w:val="center"/>
        <w:rPr>
          <w:i/>
        </w:rPr>
      </w:pPr>
      <w:r>
        <w:rPr>
          <w:b/>
          <w:sz w:val="24"/>
          <w:u w:val="single"/>
        </w:rPr>
        <w:t>Utrzymanie czystości w</w:t>
      </w:r>
      <w:r w:rsidR="007C6688" w:rsidRPr="0056719A">
        <w:rPr>
          <w:b/>
          <w:sz w:val="24"/>
          <w:u w:val="single"/>
        </w:rPr>
        <w:t xml:space="preserve"> budynku administracyjn</w:t>
      </w:r>
      <w:r>
        <w:rPr>
          <w:b/>
          <w:sz w:val="24"/>
          <w:u w:val="single"/>
        </w:rPr>
        <w:t>ym i arch</w:t>
      </w:r>
      <w:r w:rsidR="00103195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w</w:t>
      </w:r>
      <w:r w:rsidR="00103195">
        <w:rPr>
          <w:b/>
          <w:sz w:val="24"/>
          <w:u w:val="single"/>
        </w:rPr>
        <w:t>um</w:t>
      </w:r>
      <w:r w:rsidR="007C6688" w:rsidRPr="0056719A">
        <w:rPr>
          <w:b/>
          <w:sz w:val="24"/>
          <w:u w:val="single"/>
        </w:rPr>
        <w:t xml:space="preserve"> Nad</w:t>
      </w:r>
      <w:r w:rsidR="007C6688">
        <w:rPr>
          <w:b/>
          <w:sz w:val="24"/>
          <w:u w:val="single"/>
        </w:rPr>
        <w:t xml:space="preserve">leśnictwa Lubaczów </w:t>
      </w:r>
      <w:r w:rsidR="007C6688">
        <w:rPr>
          <w:b/>
          <w:sz w:val="24"/>
          <w:u w:val="single"/>
        </w:rPr>
        <w:br/>
        <w:t>w okresie od</w:t>
      </w:r>
      <w:r w:rsidR="007C6688" w:rsidRPr="0056719A">
        <w:rPr>
          <w:b/>
          <w:sz w:val="24"/>
          <w:u w:val="single"/>
        </w:rPr>
        <w:t xml:space="preserve"> 01.01.20</w:t>
      </w:r>
      <w:r>
        <w:rPr>
          <w:b/>
          <w:sz w:val="24"/>
          <w:u w:val="single"/>
        </w:rPr>
        <w:t>21</w:t>
      </w:r>
      <w:r w:rsidR="007C6688" w:rsidRPr="0056719A">
        <w:rPr>
          <w:b/>
          <w:sz w:val="24"/>
          <w:u w:val="single"/>
        </w:rPr>
        <w:t xml:space="preserve"> r. do 31.12.20</w:t>
      </w:r>
      <w:r w:rsidR="00873318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2</w:t>
      </w:r>
      <w:r w:rsidR="007C6688" w:rsidRPr="0056719A">
        <w:rPr>
          <w:b/>
          <w:sz w:val="24"/>
          <w:u w:val="single"/>
        </w:rPr>
        <w:t xml:space="preserve"> r.</w:t>
      </w:r>
    </w:p>
    <w:p w:rsidR="009A13BE" w:rsidRDefault="009A13BE" w:rsidP="00CF1EEE">
      <w:pPr>
        <w:spacing w:after="0" w:line="240" w:lineRule="auto"/>
        <w:jc w:val="center"/>
        <w:rPr>
          <w:i/>
        </w:rPr>
      </w:pPr>
    </w:p>
    <w:p w:rsidR="00873318" w:rsidRDefault="00873318" w:rsidP="00CF1EEE">
      <w:pPr>
        <w:spacing w:after="0" w:line="240" w:lineRule="auto"/>
        <w:jc w:val="center"/>
        <w:rPr>
          <w:i/>
        </w:rPr>
      </w:pPr>
    </w:p>
    <w:p w:rsidR="009A13BE" w:rsidRPr="007F4001" w:rsidRDefault="009A13BE" w:rsidP="00CF1EEE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7F4001">
        <w:rPr>
          <w:b/>
          <w:sz w:val="26"/>
          <w:szCs w:val="26"/>
          <w:u w:val="single"/>
        </w:rPr>
        <w:t xml:space="preserve">Sprzątanie biura o pow. użytkowej </w:t>
      </w:r>
      <w:r w:rsidR="00457727">
        <w:rPr>
          <w:b/>
          <w:sz w:val="26"/>
          <w:szCs w:val="26"/>
          <w:u w:val="single"/>
        </w:rPr>
        <w:t>1055,43</w:t>
      </w:r>
      <w:r w:rsidR="008354FB" w:rsidRPr="007F4001">
        <w:rPr>
          <w:b/>
          <w:sz w:val="26"/>
          <w:szCs w:val="26"/>
          <w:u w:val="single"/>
        </w:rPr>
        <w:t xml:space="preserve"> m</w:t>
      </w:r>
      <w:r w:rsidR="008354FB" w:rsidRPr="007F4001">
        <w:rPr>
          <w:b/>
          <w:sz w:val="26"/>
          <w:szCs w:val="26"/>
          <w:u w:val="single"/>
          <w:vertAlign w:val="superscript"/>
        </w:rPr>
        <w:t xml:space="preserve">2 </w:t>
      </w:r>
    </w:p>
    <w:p w:rsidR="00965525" w:rsidRDefault="007C6688" w:rsidP="00CF1EEE">
      <w:pPr>
        <w:spacing w:after="0" w:line="240" w:lineRule="auto"/>
        <w:jc w:val="both"/>
      </w:pPr>
      <w:r>
        <w:t>w tym:</w:t>
      </w:r>
    </w:p>
    <w:p w:rsidR="009A13BE" w:rsidRPr="009A13BE" w:rsidRDefault="009A13BE" w:rsidP="00CF1EEE">
      <w:pPr>
        <w:spacing w:after="0" w:line="240" w:lineRule="auto"/>
        <w:jc w:val="center"/>
        <w:rPr>
          <w:b/>
        </w:rPr>
      </w:pPr>
      <w:r w:rsidRPr="009A13BE">
        <w:rPr>
          <w:b/>
        </w:rPr>
        <w:t>parter</w:t>
      </w:r>
    </w:p>
    <w:p w:rsidR="009A13BE" w:rsidRDefault="00457727" w:rsidP="00CF1E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5</w:t>
      </w:r>
      <w:r w:rsidR="00534AE5">
        <w:t xml:space="preserve"> pokoi biurowych (</w:t>
      </w:r>
      <w:r w:rsidR="009A13BE">
        <w:t xml:space="preserve">podłogi drewniane – parkiet, </w:t>
      </w:r>
    </w:p>
    <w:p w:rsidR="00457727" w:rsidRDefault="00457727" w:rsidP="00CF1E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 pokoje biurowe + sekretariat z magazynem podręcznym i poczekalnią - wykładzina</w:t>
      </w:r>
    </w:p>
    <w:p w:rsidR="009A13BE" w:rsidRDefault="009A13BE" w:rsidP="00CF1E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2 pomieszczenia WC, świetlica, </w:t>
      </w:r>
      <w:r w:rsidR="005570E2">
        <w:t xml:space="preserve">holl </w:t>
      </w:r>
      <w:r w:rsidR="0084531F">
        <w:t xml:space="preserve">, </w:t>
      </w:r>
      <w:r w:rsidR="00752D3E">
        <w:t xml:space="preserve">pomieszczenie socjalne (parkiet)  i </w:t>
      </w:r>
      <w:r w:rsidR="0084531F" w:rsidRPr="006F10CF">
        <w:t xml:space="preserve">pomieszczenie socjalne przy sekretariacie </w:t>
      </w:r>
      <w:r w:rsidR="00534AE5">
        <w:t>(</w:t>
      </w:r>
      <w:r w:rsidR="00DD7D76">
        <w:t>terakota)</w:t>
      </w:r>
    </w:p>
    <w:p w:rsidR="007F4001" w:rsidRPr="007F4001" w:rsidRDefault="007F4001" w:rsidP="00CF1EEE">
      <w:pPr>
        <w:spacing w:after="0" w:line="240" w:lineRule="auto"/>
        <w:jc w:val="center"/>
        <w:rPr>
          <w:b/>
        </w:rPr>
      </w:pPr>
      <w:r>
        <w:rPr>
          <w:b/>
        </w:rPr>
        <w:t>parter – budynek archiwum wraz z łącznikiem</w:t>
      </w:r>
    </w:p>
    <w:p w:rsidR="007F4001" w:rsidRDefault="007F4001" w:rsidP="00CF1EE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wiatrołap, komunikacja/holl, archiwum + pokój archiwisty, 2 pomieszczenia wc, sala szkoleniowa, 3 pomieszczenia magazynowe (podłogi – terakota)</w:t>
      </w:r>
    </w:p>
    <w:p w:rsidR="007F4001" w:rsidRDefault="007F4001" w:rsidP="00CF1EEE">
      <w:pPr>
        <w:pStyle w:val="Akapitzlist"/>
        <w:numPr>
          <w:ilvl w:val="0"/>
          <w:numId w:val="2"/>
        </w:numPr>
        <w:spacing w:after="0" w:line="240" w:lineRule="auto"/>
      </w:pPr>
      <w:r>
        <w:t>2 pokoje gościnne, kuchnia, 2 łazienki</w:t>
      </w:r>
      <w:r w:rsidR="00CF1EEE">
        <w:t xml:space="preserve"> (podłogi – terakota)</w:t>
      </w:r>
    </w:p>
    <w:p w:rsidR="00DD7D76" w:rsidRDefault="00DD7D76" w:rsidP="00CF1EEE">
      <w:pPr>
        <w:spacing w:after="0" w:line="240" w:lineRule="auto"/>
        <w:jc w:val="center"/>
        <w:rPr>
          <w:b/>
        </w:rPr>
      </w:pPr>
      <w:r>
        <w:rPr>
          <w:b/>
        </w:rPr>
        <w:t>I pię</w:t>
      </w:r>
      <w:r w:rsidRPr="00DD7D76">
        <w:rPr>
          <w:b/>
        </w:rPr>
        <w:t>tro</w:t>
      </w:r>
    </w:p>
    <w:p w:rsidR="009E6F8F" w:rsidRDefault="00DD7D76" w:rsidP="00CF1EEE">
      <w:pPr>
        <w:pStyle w:val="Akapitzlist"/>
        <w:numPr>
          <w:ilvl w:val="0"/>
          <w:numId w:val="2"/>
        </w:numPr>
        <w:spacing w:after="0" w:line="240" w:lineRule="auto"/>
      </w:pPr>
      <w:r w:rsidRPr="00DD7D76">
        <w:t xml:space="preserve">17 pokoi </w:t>
      </w:r>
      <w:r w:rsidR="00534AE5">
        <w:t>biurowych (</w:t>
      </w:r>
      <w:r w:rsidR="00752D3E">
        <w:t>podłogi drewniane – parkiet</w:t>
      </w:r>
    </w:p>
    <w:p w:rsidR="007F4001" w:rsidRDefault="009E6F8F" w:rsidP="00CF1EEE">
      <w:pPr>
        <w:pStyle w:val="Akapitzlist"/>
        <w:numPr>
          <w:ilvl w:val="0"/>
          <w:numId w:val="2"/>
        </w:numPr>
        <w:spacing w:after="0" w:line="240" w:lineRule="auto"/>
      </w:pPr>
      <w:r>
        <w:t>2 pomieszczenia WC,</w:t>
      </w:r>
      <w:r w:rsidR="007C6688">
        <w:t xml:space="preserve"> pomieszczenie </w:t>
      </w:r>
      <w:r w:rsidR="00752D3E">
        <w:t>socjalne</w:t>
      </w:r>
      <w:r w:rsidR="007C6688">
        <w:t>, holl (</w:t>
      </w:r>
      <w:r>
        <w:t>podłogi – terakota)</w:t>
      </w:r>
    </w:p>
    <w:p w:rsidR="00752D3E" w:rsidRDefault="00752D3E" w:rsidP="00752D3E">
      <w:pPr>
        <w:spacing w:after="0" w:line="240" w:lineRule="auto"/>
        <w:jc w:val="center"/>
        <w:rPr>
          <w:b/>
        </w:rPr>
      </w:pPr>
      <w:r w:rsidRPr="00752D3E">
        <w:rPr>
          <w:b/>
        </w:rPr>
        <w:t>II piętro</w:t>
      </w:r>
      <w:r>
        <w:rPr>
          <w:b/>
        </w:rPr>
        <w:t xml:space="preserve"> (poddasze)</w:t>
      </w:r>
    </w:p>
    <w:p w:rsidR="00752D3E" w:rsidRDefault="00752D3E" w:rsidP="00752D3E">
      <w:pPr>
        <w:pStyle w:val="Akapitzlist"/>
        <w:numPr>
          <w:ilvl w:val="0"/>
          <w:numId w:val="2"/>
        </w:numPr>
        <w:spacing w:after="0" w:line="240" w:lineRule="auto"/>
      </w:pPr>
      <w:r>
        <w:t>2 pomieszczenia biurowe z aneksem kuchennym i łazienką (podłogi drewniane – parkiet</w:t>
      </w:r>
      <w:r w:rsidR="00DD1219">
        <w:t xml:space="preserve"> z wykładzinami, w części kuchennej i łazience terakota)</w:t>
      </w:r>
    </w:p>
    <w:p w:rsidR="00752D3E" w:rsidRDefault="00DD1219" w:rsidP="00752D3E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Sala edukacyjna z zapleczem socjalnym i magazynowym i łazienką </w:t>
      </w:r>
      <w:r w:rsidR="00752D3E">
        <w:t>(podłogi – terakota</w:t>
      </w:r>
      <w:r>
        <w:t xml:space="preserve"> i panel</w:t>
      </w:r>
      <w:r w:rsidR="00752D3E">
        <w:t>)</w:t>
      </w:r>
    </w:p>
    <w:p w:rsidR="00752D3E" w:rsidRPr="00752D3E" w:rsidRDefault="00752D3E" w:rsidP="00752D3E">
      <w:pPr>
        <w:spacing w:after="0" w:line="240" w:lineRule="auto"/>
        <w:jc w:val="center"/>
        <w:rPr>
          <w:b/>
        </w:rPr>
      </w:pPr>
    </w:p>
    <w:p w:rsidR="00752D3E" w:rsidRDefault="00752D3E" w:rsidP="00752D3E">
      <w:pPr>
        <w:pStyle w:val="Akapitzlist"/>
        <w:spacing w:after="0" w:line="240" w:lineRule="auto"/>
      </w:pPr>
    </w:p>
    <w:p w:rsidR="00965525" w:rsidRDefault="007C6688" w:rsidP="00CF1EEE">
      <w:pPr>
        <w:spacing w:after="0" w:line="240" w:lineRule="auto"/>
      </w:pPr>
      <w:r>
        <w:t>Ponadto:</w:t>
      </w:r>
    </w:p>
    <w:p w:rsidR="00965525" w:rsidRDefault="00965525" w:rsidP="00CF1EEE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schody wejściowe na </w:t>
      </w:r>
      <w:r w:rsidR="00BC7C11">
        <w:t xml:space="preserve">I </w:t>
      </w:r>
      <w:r>
        <w:t>piętro oraz na poddasze wraz ze spocznikami</w:t>
      </w:r>
    </w:p>
    <w:p w:rsidR="007F4001" w:rsidRDefault="00DD1219" w:rsidP="00CF1EEE">
      <w:pPr>
        <w:pStyle w:val="Akapitzlist"/>
        <w:numPr>
          <w:ilvl w:val="0"/>
          <w:numId w:val="4"/>
        </w:numPr>
        <w:spacing w:after="0" w:line="240" w:lineRule="auto"/>
      </w:pPr>
      <w:r>
        <w:t>okna i przeszklenia w łącznie 236,26 m2</w:t>
      </w:r>
    </w:p>
    <w:p w:rsidR="007F4001" w:rsidRDefault="007F4001" w:rsidP="00CF1EEE">
      <w:pPr>
        <w:pStyle w:val="Akapitzlist"/>
        <w:numPr>
          <w:ilvl w:val="0"/>
          <w:numId w:val="4"/>
        </w:numPr>
        <w:spacing w:after="0" w:line="240" w:lineRule="auto"/>
      </w:pPr>
      <w:r>
        <w:t>Szklany dach wysokość do 3 m 32,5 m2</w:t>
      </w:r>
    </w:p>
    <w:p w:rsidR="007C6688" w:rsidRDefault="007C6688" w:rsidP="00CF1EEE">
      <w:pPr>
        <w:pStyle w:val="Akapitzlist"/>
        <w:spacing w:after="0" w:line="240" w:lineRule="auto"/>
      </w:pPr>
    </w:p>
    <w:p w:rsidR="00676C6D" w:rsidRPr="00CF1EEE" w:rsidRDefault="008C73B9" w:rsidP="00CF1EEE">
      <w:pPr>
        <w:pStyle w:val="Akapitzlist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7F4001">
        <w:rPr>
          <w:b/>
          <w:u w:val="single"/>
        </w:rPr>
        <w:t>Zakres robót:</w:t>
      </w:r>
    </w:p>
    <w:p w:rsidR="008C73B9" w:rsidRPr="007F4001" w:rsidRDefault="008C73B9" w:rsidP="00CF1EEE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7F4001">
        <w:rPr>
          <w:b/>
        </w:rPr>
        <w:t>Częstotliwość – każdy dzień roboczy</w:t>
      </w:r>
    </w:p>
    <w:p w:rsidR="00676C6D" w:rsidRDefault="00676C6D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Odkurzanie pomieszczeń biurowych</w:t>
      </w:r>
      <w:r w:rsidR="00A91563">
        <w:t xml:space="preserve"> –</w:t>
      </w:r>
      <w:r w:rsidR="00A91563" w:rsidRPr="00A91563">
        <w:t xml:space="preserve"> </w:t>
      </w:r>
      <w:r w:rsidR="00A91563">
        <w:t>sekretariat, pokój Nadleśniczego i Z-cy Nadleśniczego</w:t>
      </w:r>
    </w:p>
    <w:p w:rsidR="00676C6D" w:rsidRDefault="00676C6D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Mycie podłóg -  terakota, z użyciem środków czyszczących </w:t>
      </w:r>
      <w:r w:rsidR="00C02BD7">
        <w:t>własnych</w:t>
      </w:r>
      <w:r w:rsidR="00A91563">
        <w:t>, hole i ciągi komunikacyjne</w:t>
      </w:r>
      <w:r w:rsidR="004A740A">
        <w:t>, schody wejściowe</w:t>
      </w:r>
    </w:p>
    <w:p w:rsidR="00676C6D" w:rsidRDefault="00676C6D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Wynoszenie śmieci,</w:t>
      </w:r>
    </w:p>
    <w:p w:rsidR="008C73B9" w:rsidRDefault="00676C6D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Wycieranie kurzy w pomieszczeniach biurowych</w:t>
      </w:r>
      <w:r w:rsidR="00A91563">
        <w:t xml:space="preserve"> sekretariat, pokój Nadleśniczego i Z-cy Nadleśniczego</w:t>
      </w:r>
    </w:p>
    <w:p w:rsidR="00BC7C11" w:rsidRDefault="00BC7C11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Mycie sanitariatów </w:t>
      </w:r>
      <w:r w:rsidR="000D240A">
        <w:t xml:space="preserve">i podłóg </w:t>
      </w:r>
      <w:r>
        <w:t>w pomieszczeniach WC</w:t>
      </w:r>
      <w:r w:rsidR="00C02BD7">
        <w:t xml:space="preserve"> z użyciem środków czyszczących własnych</w:t>
      </w:r>
    </w:p>
    <w:p w:rsidR="00F87BAA" w:rsidRDefault="00F87BAA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Zamykanie okien w budynku administracyjnym Nadleśnictwa Lubaczów.</w:t>
      </w:r>
    </w:p>
    <w:p w:rsidR="00676C6D" w:rsidRDefault="00676C6D" w:rsidP="00CF1EEE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Zamykanie biura o godz. </w:t>
      </w:r>
      <w:r w:rsidR="000D240A">
        <w:t>1</w:t>
      </w:r>
      <w:r w:rsidR="007F4001">
        <w:t>8</w:t>
      </w:r>
      <w:r w:rsidR="000D240A">
        <w:t>.00</w:t>
      </w:r>
    </w:p>
    <w:p w:rsidR="00CF1EEE" w:rsidRPr="00CF1EEE" w:rsidRDefault="00CF1EEE" w:rsidP="00CF1EEE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CF1EEE">
        <w:rPr>
          <w:b/>
        </w:rPr>
        <w:t>Częstotliwość – 2 razy w tygodniu zamiennie parter/I piętro</w:t>
      </w:r>
      <w:r w:rsidR="00DD1219">
        <w:rPr>
          <w:b/>
        </w:rPr>
        <w:t>/II piętro (poddasze)</w:t>
      </w:r>
    </w:p>
    <w:p w:rsidR="00A91563" w:rsidRDefault="00CF1EEE" w:rsidP="00DD1219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Sprzątanie </w:t>
      </w:r>
      <w:r w:rsidR="00DD1219">
        <w:t>pozostałych pomieszczeń biurowych</w:t>
      </w:r>
    </w:p>
    <w:p w:rsidR="00A91563" w:rsidRDefault="00A91563" w:rsidP="00CF1EE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Wycieranie kurzy w pomieszczeniach biurowych</w:t>
      </w:r>
    </w:p>
    <w:p w:rsidR="00A91563" w:rsidRDefault="00A91563" w:rsidP="00CF1EE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Odkurzanie pomieszczeń biurowych,</w:t>
      </w:r>
    </w:p>
    <w:p w:rsidR="00BC7C11" w:rsidRDefault="00A91563" w:rsidP="00CF1EEE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Mycie podłóg -  terakota, z użyciem środków czyszczących własnych</w:t>
      </w:r>
    </w:p>
    <w:p w:rsidR="00807EB9" w:rsidRPr="00807EB9" w:rsidRDefault="00807EB9" w:rsidP="00807EB9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807EB9">
        <w:rPr>
          <w:b/>
        </w:rPr>
        <w:t xml:space="preserve">Częstotliwość 1 raz w </w:t>
      </w:r>
      <w:r>
        <w:rPr>
          <w:b/>
        </w:rPr>
        <w:t>tygodniu II piętro (poddasze) i w budynku archiwum: wiatrołap, komunikacja, sala narad</w:t>
      </w:r>
    </w:p>
    <w:p w:rsidR="00807EB9" w:rsidRDefault="00807EB9" w:rsidP="00807EB9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Wycieranie kurzy </w:t>
      </w:r>
    </w:p>
    <w:p w:rsidR="00807EB9" w:rsidRDefault="00807EB9" w:rsidP="00807EB9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 xml:space="preserve">Odkurzanie </w:t>
      </w:r>
    </w:p>
    <w:p w:rsidR="00807EB9" w:rsidRDefault="00807EB9" w:rsidP="00807EB9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Mycie podłóg -  terakota, z użyciem środków czyszczących własnych</w:t>
      </w:r>
    </w:p>
    <w:p w:rsidR="00DD1219" w:rsidRPr="0017535C" w:rsidRDefault="00DD1219" w:rsidP="00DD12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17535C">
        <w:rPr>
          <w:b/>
        </w:rPr>
        <w:t>Częstotliwość 1 raz w miesiącu</w:t>
      </w:r>
    </w:p>
    <w:p w:rsidR="0017535C" w:rsidRDefault="0017535C" w:rsidP="001753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lastRenderedPageBreak/>
        <w:t>Mycie wszystkich witryn szklanych z użyciem własnych środków czyszczących, mycie oszklonego dachu</w:t>
      </w:r>
      <w:r w:rsidRPr="0017535C">
        <w:rPr>
          <w:b/>
        </w:rPr>
        <w:t xml:space="preserve"> (</w:t>
      </w:r>
      <w:r>
        <w:rPr>
          <w:b/>
        </w:rPr>
        <w:t>94,97</w:t>
      </w:r>
      <w:r w:rsidRPr="0017535C">
        <w:rPr>
          <w:b/>
        </w:rPr>
        <w:t xml:space="preserve"> m2)</w:t>
      </w:r>
    </w:p>
    <w:p w:rsidR="0017535C" w:rsidRPr="00BC7C11" w:rsidRDefault="0017535C" w:rsidP="0017535C">
      <w:pPr>
        <w:pStyle w:val="Akapitzlist"/>
        <w:numPr>
          <w:ilvl w:val="0"/>
          <w:numId w:val="23"/>
        </w:numPr>
        <w:spacing w:after="0" w:line="240" w:lineRule="auto"/>
      </w:pPr>
      <w:r w:rsidRPr="0017535C">
        <w:t>Odkurzanie i zmywanie podłóg w budynku archiwum (magazynek, pokój archiwisty, archiwum</w:t>
      </w:r>
    </w:p>
    <w:p w:rsidR="00676C6D" w:rsidRPr="00676C6D" w:rsidRDefault="00676C6D" w:rsidP="00CF1EEE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676C6D">
        <w:rPr>
          <w:b/>
        </w:rPr>
        <w:t xml:space="preserve">Częstotliwość 2 razy w roku </w:t>
      </w:r>
    </w:p>
    <w:p w:rsidR="00CF1EEE" w:rsidRDefault="00676C6D" w:rsidP="00CF1EEE">
      <w:pPr>
        <w:pStyle w:val="Akapitzlist"/>
        <w:spacing w:after="0" w:line="240" w:lineRule="auto"/>
        <w:rPr>
          <w:b/>
        </w:rPr>
      </w:pPr>
      <w:r>
        <w:t>Mycie wszystkich okien</w:t>
      </w:r>
      <w:r w:rsidR="00C02BD7">
        <w:t xml:space="preserve"> z użyciem własnych środków czyszczących</w:t>
      </w:r>
      <w:r w:rsidR="00CF1EEE">
        <w:t>, mycie oszklonego dachu</w:t>
      </w:r>
      <w:r w:rsidR="00CF1EEE" w:rsidRPr="00CF1EEE">
        <w:rPr>
          <w:b/>
        </w:rPr>
        <w:t xml:space="preserve"> </w:t>
      </w:r>
      <w:r w:rsidR="00DD1219">
        <w:rPr>
          <w:b/>
        </w:rPr>
        <w:t>(141,29 m2)</w:t>
      </w:r>
    </w:p>
    <w:p w:rsidR="00CF1EEE" w:rsidRDefault="00CF1EEE" w:rsidP="00CF1EEE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Częstotliwość wg. potrzeb</w:t>
      </w:r>
    </w:p>
    <w:p w:rsidR="00103195" w:rsidRDefault="00103195" w:rsidP="00CF1EEE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Dezynfekcja klamek z użyciem środków własnych</w:t>
      </w:r>
    </w:p>
    <w:p w:rsidR="00CF1EEE" w:rsidRDefault="00CF1EEE" w:rsidP="00CF1EE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BC7C11">
        <w:t>Podlewanie</w:t>
      </w:r>
      <w:r w:rsidR="0017535C">
        <w:t xml:space="preserve"> </w:t>
      </w:r>
      <w:r w:rsidRPr="00BC7C11">
        <w:t>(pokój Nadleśniczego i Z-cy)</w:t>
      </w:r>
    </w:p>
    <w:p w:rsidR="00CF1EEE" w:rsidRDefault="00CF1EEE" w:rsidP="00CF1EEE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Pastowanie i polerowanie posadzek z użyciem własnych środków pielęgnujących.</w:t>
      </w:r>
    </w:p>
    <w:p w:rsidR="00CF1EEE" w:rsidRDefault="00CF1EEE" w:rsidP="00CF1EEE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BC7C11">
        <w:t xml:space="preserve">Mycie </w:t>
      </w:r>
      <w:r>
        <w:t>płytek</w:t>
      </w:r>
      <w:r w:rsidRPr="00BC7C11">
        <w:t xml:space="preserve"> </w:t>
      </w:r>
      <w:r>
        <w:t xml:space="preserve">ściennych </w:t>
      </w:r>
      <w:r w:rsidRPr="00BC7C11">
        <w:t>w pomieszczeniach WC</w:t>
      </w:r>
      <w:r>
        <w:t xml:space="preserve"> (min. 1 raz w miesiącu) z użyciem własnych środków czyszczących</w:t>
      </w:r>
    </w:p>
    <w:p w:rsidR="00CF1EEE" w:rsidRDefault="00CF1EEE" w:rsidP="00CF1EEE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Sprzątanie po naradzie, znoszenie brudnych naczyń i sztućców do pomieszczenia socjalnego </w:t>
      </w:r>
      <w:r w:rsidR="0017535C">
        <w:t>na parterze</w:t>
      </w:r>
      <w:r>
        <w:t>, mycie ich w zmywarce, mycie stołów na świetlicy, itp. średnio 1 raz na miesiąc.</w:t>
      </w:r>
    </w:p>
    <w:p w:rsidR="00676C6D" w:rsidRPr="00676C6D" w:rsidRDefault="00676C6D" w:rsidP="00CF1EEE">
      <w:pPr>
        <w:pStyle w:val="Akapitzlist"/>
        <w:numPr>
          <w:ilvl w:val="0"/>
          <w:numId w:val="17"/>
        </w:numPr>
        <w:spacing w:after="0" w:line="240" w:lineRule="auto"/>
        <w:rPr>
          <w:b/>
        </w:rPr>
      </w:pPr>
      <w:r w:rsidRPr="00676C6D">
        <w:rPr>
          <w:b/>
        </w:rPr>
        <w:t xml:space="preserve">Okres wiosenno-letni </w:t>
      </w:r>
    </w:p>
    <w:p w:rsidR="008B32DA" w:rsidRDefault="00676C6D" w:rsidP="00CF1EEE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Podlewanie kwiatów przed wejściem głównym do budynku administracyjnego </w:t>
      </w:r>
      <w:bookmarkStart w:id="0" w:name="_GoBack"/>
      <w:bookmarkEnd w:id="0"/>
    </w:p>
    <w:p w:rsidR="00F43331" w:rsidRPr="00CF1EEE" w:rsidRDefault="00F43331" w:rsidP="00CF1EEE">
      <w:pPr>
        <w:pStyle w:val="Akapitzlist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CF1EEE">
        <w:rPr>
          <w:b/>
          <w:u w:val="single"/>
        </w:rPr>
        <w:t xml:space="preserve">Pokoje gościnne </w:t>
      </w:r>
    </w:p>
    <w:p w:rsidR="00F43331" w:rsidRDefault="00F43331" w:rsidP="00CF1EEE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Mycie lodówek (pokój gościnny, pomieszczenie socjalne przy sekretariacie i w budynku archiwum) wg. potrzeb. Nie rzadziej niż 1 raz na miesiąc.</w:t>
      </w:r>
    </w:p>
    <w:p w:rsidR="00F43331" w:rsidRDefault="00F43331" w:rsidP="00CF1EEE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Mycie stołów szafek, kuchenek, wycieranie kurzy – przed pobytem i po pobycie gości – średnio 1 raz w miesiącu.</w:t>
      </w:r>
    </w:p>
    <w:p w:rsidR="00F43331" w:rsidRDefault="00F43331" w:rsidP="00CF1EEE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Zmiana pościeli po pobycie gości (</w:t>
      </w:r>
      <w:r w:rsidR="0017535C">
        <w:t>3</w:t>
      </w:r>
      <w:r>
        <w:t xml:space="preserve"> łóżka)  – średnio 1 raz w miesiącu.</w:t>
      </w:r>
    </w:p>
    <w:p w:rsidR="00CF1EEE" w:rsidRDefault="00F43331" w:rsidP="0010319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Pranie i maglowanie zmienionej pościeli i ręczników jw.</w:t>
      </w:r>
    </w:p>
    <w:p w:rsidR="00E65F34" w:rsidRPr="00CF1EEE" w:rsidRDefault="00E65F34" w:rsidP="00CF1EEE">
      <w:pPr>
        <w:pStyle w:val="Akapitzlist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CF1EEE">
        <w:rPr>
          <w:b/>
          <w:u w:val="single"/>
        </w:rPr>
        <w:t>Godziny sprzątania</w:t>
      </w:r>
    </w:p>
    <w:p w:rsidR="000D240A" w:rsidRDefault="00421471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21471">
        <w:t>Sprzątanie pokoi biurowych, kancelarii tajnej, magazynu broni, archiwum</w:t>
      </w:r>
      <w:r>
        <w:t xml:space="preserve"> w godzinach pracy biura (</w:t>
      </w:r>
      <w:r w:rsidR="000D240A">
        <w:t>od godz.1</w:t>
      </w:r>
      <w:r w:rsidR="008B32DA">
        <w:t>3</w:t>
      </w:r>
      <w:r w:rsidR="000D240A">
        <w:t>.00 do godz. 15.00)</w:t>
      </w:r>
    </w:p>
    <w:p w:rsidR="000D240A" w:rsidRDefault="000D240A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Sprzątanie pozostałych pomieszczeń od godz. 15.00 do godz. 1</w:t>
      </w:r>
      <w:r w:rsidR="008B32DA">
        <w:t>8</w:t>
      </w:r>
      <w:r>
        <w:t>.00.</w:t>
      </w:r>
    </w:p>
    <w:p w:rsidR="00E65F34" w:rsidRDefault="000D240A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Pranie pościeli w dowolnej porze przy użyciu sprzętu </w:t>
      </w:r>
      <w:r w:rsidR="00421471">
        <w:t xml:space="preserve"> </w:t>
      </w:r>
      <w:r>
        <w:t>Wykonawcy (pralka, żelazko itp.)</w:t>
      </w:r>
    </w:p>
    <w:p w:rsidR="000D240A" w:rsidRPr="00421471" w:rsidRDefault="000D240A" w:rsidP="00CF1EEE">
      <w:pPr>
        <w:pStyle w:val="Akapitzlist"/>
        <w:spacing w:after="0" w:line="240" w:lineRule="auto"/>
      </w:pPr>
    </w:p>
    <w:p w:rsidR="00E65F34" w:rsidRDefault="00E65F34" w:rsidP="00CF1EEE">
      <w:pPr>
        <w:pStyle w:val="Akapitzlist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E65F34">
        <w:rPr>
          <w:b/>
          <w:u w:val="single"/>
        </w:rPr>
        <w:t>Środki czystości</w:t>
      </w:r>
    </w:p>
    <w:p w:rsidR="00A50262" w:rsidRDefault="00A50262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A50262">
        <w:t xml:space="preserve">Środki czyszczące, dezynfekujące, materiały eksploatacyjne, oraz stosowane urządzenia </w:t>
      </w:r>
      <w:r w:rsidR="001762E4">
        <w:t xml:space="preserve">(własne Wykonawcy) </w:t>
      </w:r>
      <w:r w:rsidRPr="00A50262">
        <w:t>powinny posiadać atesty, certyfikaty itp., dopuszczające do ich stosowania.</w:t>
      </w:r>
    </w:p>
    <w:p w:rsidR="00093F20" w:rsidRDefault="00093F20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093F20">
        <w:t>Na żądanie Zamawiającego, Wykonawca obowiązany jest okazać w stosunku do wskazanych materiałów i urządzeń certyfikaty, atesty, świadectwa jakości i inne podobne dokumenty</w:t>
      </w:r>
    </w:p>
    <w:p w:rsidR="00E65F34" w:rsidRDefault="00E65F34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65F34">
        <w:t xml:space="preserve">Do utrzymania </w:t>
      </w:r>
      <w:r>
        <w:t xml:space="preserve">czystości w budynku </w:t>
      </w:r>
      <w:r w:rsidR="00A50262">
        <w:t>winne być stosowane środki o „łagodnym” zapachu np. „kwiatowym lub ziołowym”</w:t>
      </w:r>
      <w:r w:rsidR="00421471">
        <w:t xml:space="preserve"> z wyłączeniem zapachu „chloru”</w:t>
      </w:r>
      <w:r w:rsidR="00A50262">
        <w:t>.</w:t>
      </w:r>
    </w:p>
    <w:p w:rsidR="00A50262" w:rsidRDefault="00A50262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Jakość środków czystości winna być dostosowana do należytego wykonania zakresu wykonywanej usług</w:t>
      </w:r>
      <w:r w:rsidR="00C02BD7">
        <w:t>i</w:t>
      </w:r>
      <w:r w:rsidR="00421471">
        <w:t>.</w:t>
      </w:r>
    </w:p>
    <w:p w:rsidR="00C02BD7" w:rsidRPr="00E65F34" w:rsidRDefault="00C02BD7" w:rsidP="00CF1EEE">
      <w:pPr>
        <w:pStyle w:val="Akapitzlist"/>
        <w:spacing w:after="0" w:line="240" w:lineRule="auto"/>
      </w:pPr>
    </w:p>
    <w:p w:rsidR="00E65F34" w:rsidRDefault="00E65F34" w:rsidP="00CF1EEE">
      <w:pPr>
        <w:pStyle w:val="Akapitzlist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Kontrola wykonania usługi</w:t>
      </w:r>
    </w:p>
    <w:p w:rsidR="00E65F34" w:rsidRDefault="00C724F5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Pracownikiem odpowiedzialnym za kontrolę wykonania usługi jest </w:t>
      </w:r>
      <w:r w:rsidR="006F10CF">
        <w:t>Renata Leja</w:t>
      </w:r>
    </w:p>
    <w:p w:rsidR="00C724F5" w:rsidRDefault="00F87BAA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W pokoju nr </w:t>
      </w:r>
      <w:r w:rsidR="00103195">
        <w:t>108</w:t>
      </w:r>
      <w:r>
        <w:t xml:space="preserve"> b</w:t>
      </w:r>
      <w:r w:rsidR="007C6688">
        <w:t>ędzie znajdował się zeszyt uwag</w:t>
      </w:r>
      <w:r>
        <w:t>; w którym będą rejestrowane nieprawidłowości w wykonaniu przedmiotu Umowy,</w:t>
      </w:r>
    </w:p>
    <w:p w:rsidR="00F87BAA" w:rsidRDefault="00F87BAA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Po zarejestrowaniu w/w nieprawidłowości, na tą okoliczność zostanie spisany protokół , który zostanie przekazany odwrotnie wraz z wyznaczonym terminem ich usunięcia osobie sprawującej nadzór ze strony Wykonawcy.</w:t>
      </w:r>
    </w:p>
    <w:p w:rsidR="00D9297B" w:rsidRDefault="00D9297B" w:rsidP="00CF1EEE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Osoby bezpośrednio wykonujące usługę nie mogą być karane z przestępstw przeciwko mieniu, na powyższą okoliczność Wykonawca złoży stosowne oświadczenie.</w:t>
      </w:r>
    </w:p>
    <w:p w:rsidR="00E65F34" w:rsidRPr="00F87BAA" w:rsidRDefault="00E65F34" w:rsidP="00CF1EEE">
      <w:pPr>
        <w:spacing w:after="0" w:line="240" w:lineRule="auto"/>
        <w:rPr>
          <w:b/>
          <w:u w:val="single"/>
        </w:rPr>
      </w:pPr>
    </w:p>
    <w:p w:rsidR="00E65F34" w:rsidRPr="00103195" w:rsidRDefault="001762E4" w:rsidP="00103195">
      <w:pPr>
        <w:pStyle w:val="Akapitzlist"/>
        <w:spacing w:after="0" w:line="240" w:lineRule="auto"/>
        <w:ind w:left="1080"/>
        <w:rPr>
          <w:b/>
          <w:u w:val="single"/>
        </w:rPr>
      </w:pPr>
      <w:r>
        <w:rPr>
          <w:b/>
          <w:u w:val="single"/>
        </w:rPr>
        <w:t>Zamawiający zapewnia: papier toaletowy, ręczniki papi</w:t>
      </w:r>
      <w:r w:rsidR="004A740A">
        <w:rPr>
          <w:b/>
          <w:u w:val="single"/>
        </w:rPr>
        <w:t>e</w:t>
      </w:r>
      <w:r>
        <w:rPr>
          <w:b/>
          <w:u w:val="single"/>
        </w:rPr>
        <w:t>rowe</w:t>
      </w:r>
      <w:r w:rsidR="004A740A">
        <w:rPr>
          <w:b/>
          <w:u w:val="single"/>
        </w:rPr>
        <w:t>, mydło, nakładki na deski do muszli sedesowej, odświeżacze powietrza, płyn do mycia naczyń</w:t>
      </w:r>
      <w:r w:rsidR="00103195">
        <w:rPr>
          <w:b/>
          <w:u w:val="single"/>
        </w:rPr>
        <w:t>, kostki toaletowe oraz środki dezynfekcyjne do użytku pracowników</w:t>
      </w:r>
      <w:r w:rsidR="004A740A">
        <w:rPr>
          <w:b/>
          <w:u w:val="single"/>
        </w:rPr>
        <w:t>.</w:t>
      </w:r>
    </w:p>
    <w:sectPr w:rsidR="00E65F34" w:rsidRPr="00103195" w:rsidSect="00E9218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01" w:rsidRDefault="00325401" w:rsidP="00E65F34">
      <w:pPr>
        <w:spacing w:after="0" w:line="240" w:lineRule="auto"/>
      </w:pPr>
      <w:r>
        <w:separator/>
      </w:r>
    </w:p>
  </w:endnote>
  <w:endnote w:type="continuationSeparator" w:id="0">
    <w:p w:rsidR="00325401" w:rsidRDefault="00325401" w:rsidP="00E6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01" w:rsidRDefault="00325401" w:rsidP="00E65F34">
      <w:pPr>
        <w:spacing w:after="0" w:line="240" w:lineRule="auto"/>
      </w:pPr>
      <w:r>
        <w:separator/>
      </w:r>
    </w:p>
  </w:footnote>
  <w:footnote w:type="continuationSeparator" w:id="0">
    <w:p w:rsidR="00325401" w:rsidRDefault="00325401" w:rsidP="00E6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77B"/>
    <w:multiLevelType w:val="hybridMultilevel"/>
    <w:tmpl w:val="D5022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57E5E"/>
    <w:multiLevelType w:val="hybridMultilevel"/>
    <w:tmpl w:val="7F88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D45"/>
    <w:multiLevelType w:val="hybridMultilevel"/>
    <w:tmpl w:val="F4E21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593"/>
    <w:multiLevelType w:val="hybridMultilevel"/>
    <w:tmpl w:val="0A4E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98E"/>
    <w:multiLevelType w:val="hybridMultilevel"/>
    <w:tmpl w:val="9090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FC2"/>
    <w:multiLevelType w:val="hybridMultilevel"/>
    <w:tmpl w:val="351A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7FE3"/>
    <w:multiLevelType w:val="hybridMultilevel"/>
    <w:tmpl w:val="EB1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535F1"/>
    <w:multiLevelType w:val="hybridMultilevel"/>
    <w:tmpl w:val="520A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3815"/>
    <w:multiLevelType w:val="hybridMultilevel"/>
    <w:tmpl w:val="5492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098"/>
    <w:multiLevelType w:val="hybridMultilevel"/>
    <w:tmpl w:val="7B0C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67CD"/>
    <w:multiLevelType w:val="hybridMultilevel"/>
    <w:tmpl w:val="D3C6D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3907DD"/>
    <w:multiLevelType w:val="hybridMultilevel"/>
    <w:tmpl w:val="2A3221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316626"/>
    <w:multiLevelType w:val="hybridMultilevel"/>
    <w:tmpl w:val="0A5A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3ED5"/>
    <w:multiLevelType w:val="hybridMultilevel"/>
    <w:tmpl w:val="4FB0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EC1"/>
    <w:multiLevelType w:val="hybridMultilevel"/>
    <w:tmpl w:val="1E2A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630B"/>
    <w:multiLevelType w:val="hybridMultilevel"/>
    <w:tmpl w:val="B644D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3831"/>
    <w:multiLevelType w:val="hybridMultilevel"/>
    <w:tmpl w:val="E1F04BB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643ED"/>
    <w:multiLevelType w:val="hybridMultilevel"/>
    <w:tmpl w:val="502AF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02C89"/>
    <w:multiLevelType w:val="hybridMultilevel"/>
    <w:tmpl w:val="9AAE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27B54"/>
    <w:multiLevelType w:val="hybridMultilevel"/>
    <w:tmpl w:val="1766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02FA9"/>
    <w:multiLevelType w:val="hybridMultilevel"/>
    <w:tmpl w:val="DE2CBE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829E5"/>
    <w:multiLevelType w:val="hybridMultilevel"/>
    <w:tmpl w:val="D958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E1997"/>
    <w:multiLevelType w:val="hybridMultilevel"/>
    <w:tmpl w:val="61E4D4BA"/>
    <w:lvl w:ilvl="0" w:tplc="C7407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87321"/>
    <w:multiLevelType w:val="hybridMultilevel"/>
    <w:tmpl w:val="1D84D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"/>
  </w:num>
  <w:num w:numId="5">
    <w:abstractNumId w:val="22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19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9"/>
  </w:num>
  <w:num w:numId="18">
    <w:abstractNumId w:val="23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C"/>
    <w:rsid w:val="00093F20"/>
    <w:rsid w:val="000A2926"/>
    <w:rsid w:val="000D240A"/>
    <w:rsid w:val="00103195"/>
    <w:rsid w:val="0017535C"/>
    <w:rsid w:val="001762E4"/>
    <w:rsid w:val="002A7953"/>
    <w:rsid w:val="00325401"/>
    <w:rsid w:val="0039048B"/>
    <w:rsid w:val="003C4F97"/>
    <w:rsid w:val="00405A43"/>
    <w:rsid w:val="00421471"/>
    <w:rsid w:val="00436C29"/>
    <w:rsid w:val="00457727"/>
    <w:rsid w:val="004A740A"/>
    <w:rsid w:val="00534AE5"/>
    <w:rsid w:val="005570E2"/>
    <w:rsid w:val="00601E4A"/>
    <w:rsid w:val="00635041"/>
    <w:rsid w:val="006627EB"/>
    <w:rsid w:val="00676C6D"/>
    <w:rsid w:val="006F10CF"/>
    <w:rsid w:val="00752D3E"/>
    <w:rsid w:val="00770897"/>
    <w:rsid w:val="007B626A"/>
    <w:rsid w:val="007C6688"/>
    <w:rsid w:val="007E68B0"/>
    <w:rsid w:val="007F4001"/>
    <w:rsid w:val="008017EE"/>
    <w:rsid w:val="00807EB9"/>
    <w:rsid w:val="008354FB"/>
    <w:rsid w:val="0084531F"/>
    <w:rsid w:val="008512CA"/>
    <w:rsid w:val="00864FBD"/>
    <w:rsid w:val="00873318"/>
    <w:rsid w:val="00881C94"/>
    <w:rsid w:val="0089475E"/>
    <w:rsid w:val="008B32DA"/>
    <w:rsid w:val="008C73B9"/>
    <w:rsid w:val="008E0314"/>
    <w:rsid w:val="008F1CDE"/>
    <w:rsid w:val="00923129"/>
    <w:rsid w:val="00965525"/>
    <w:rsid w:val="009730F6"/>
    <w:rsid w:val="009938A0"/>
    <w:rsid w:val="009A13BE"/>
    <w:rsid w:val="009E6F8F"/>
    <w:rsid w:val="00A00FDC"/>
    <w:rsid w:val="00A50262"/>
    <w:rsid w:val="00A91563"/>
    <w:rsid w:val="00AF7553"/>
    <w:rsid w:val="00BC7C11"/>
    <w:rsid w:val="00C02BD7"/>
    <w:rsid w:val="00C724F5"/>
    <w:rsid w:val="00C7357D"/>
    <w:rsid w:val="00C741B9"/>
    <w:rsid w:val="00C8164A"/>
    <w:rsid w:val="00CF1EEE"/>
    <w:rsid w:val="00D9297B"/>
    <w:rsid w:val="00DD1219"/>
    <w:rsid w:val="00DD7D76"/>
    <w:rsid w:val="00DE2908"/>
    <w:rsid w:val="00E541D9"/>
    <w:rsid w:val="00E65F34"/>
    <w:rsid w:val="00E92188"/>
    <w:rsid w:val="00EC2735"/>
    <w:rsid w:val="00F01E61"/>
    <w:rsid w:val="00F43331"/>
    <w:rsid w:val="00F661D8"/>
    <w:rsid w:val="00F77EC2"/>
    <w:rsid w:val="00F87BAA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E2AF-60BD-4D9A-8A4F-B809B585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34"/>
  </w:style>
  <w:style w:type="paragraph" w:styleId="Stopka">
    <w:name w:val="footer"/>
    <w:basedOn w:val="Normalny"/>
    <w:link w:val="StopkaZnak"/>
    <w:uiPriority w:val="99"/>
    <w:unhideWhenUsed/>
    <w:rsid w:val="00E6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Pietraszkiewicz</dc:creator>
  <cp:lastModifiedBy>Renata Leja - Nadleśnictwo Lubaczów</cp:lastModifiedBy>
  <cp:revision>2</cp:revision>
  <cp:lastPrinted>2020-11-26T09:15:00Z</cp:lastPrinted>
  <dcterms:created xsi:type="dcterms:W3CDTF">2020-12-03T09:22:00Z</dcterms:created>
  <dcterms:modified xsi:type="dcterms:W3CDTF">2020-12-03T09:22:00Z</dcterms:modified>
</cp:coreProperties>
</file>